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5ACC0A9D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984F50">
        <w:rPr>
          <w:b/>
          <w:bCs/>
        </w:rPr>
        <w:t>September</w:t>
      </w:r>
      <w:r>
        <w:rPr>
          <w:b/>
          <w:bCs/>
        </w:rPr>
        <w:t xml:space="preserve"> </w:t>
      </w:r>
      <w:r w:rsidR="00984F50">
        <w:rPr>
          <w:b/>
          <w:bCs/>
        </w:rPr>
        <w:t>6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23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65FFDCD8" w14:textId="77777777" w:rsidR="005D0B03" w:rsidRDefault="005D0B03" w:rsidP="005D0B03">
      <w:r>
        <w:t xml:space="preserve">Membership: </w:t>
      </w:r>
    </w:p>
    <w:p w14:paraId="23C82848" w14:textId="77777777" w:rsidR="005D0B03" w:rsidRDefault="005D0B03" w:rsidP="005D0B0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D0B03" w14:paraId="560252C0" w14:textId="77777777" w:rsidTr="00AC17C5">
        <w:tc>
          <w:tcPr>
            <w:tcW w:w="3596" w:type="dxa"/>
          </w:tcPr>
          <w:p w14:paraId="50BE1584" w14:textId="77777777" w:rsidR="005D0B03" w:rsidRPr="00387656" w:rsidRDefault="005D0B03" w:rsidP="00AC17C5">
            <w:pPr>
              <w:rPr>
                <w:b/>
                <w:bCs/>
              </w:rPr>
            </w:pPr>
            <w:r w:rsidRPr="00387656">
              <w:rPr>
                <w:b/>
                <w:bCs/>
              </w:rPr>
              <w:t>New</w:t>
            </w:r>
            <w:r>
              <w:rPr>
                <w:b/>
                <w:bCs/>
              </w:rPr>
              <w:t>/Renew</w:t>
            </w:r>
          </w:p>
        </w:tc>
        <w:tc>
          <w:tcPr>
            <w:tcW w:w="3597" w:type="dxa"/>
          </w:tcPr>
          <w:p w14:paraId="274C4E1C" w14:textId="77777777" w:rsidR="005D0B03" w:rsidRPr="00387656" w:rsidRDefault="005D0B03" w:rsidP="00AC17C5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  <w:tc>
          <w:tcPr>
            <w:tcW w:w="3597" w:type="dxa"/>
          </w:tcPr>
          <w:p w14:paraId="355D43E4" w14:textId="77777777" w:rsidR="005D0B03" w:rsidRDefault="005D0B03" w:rsidP="00AC17C5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</w:tr>
      <w:tr w:rsidR="005D0B03" w14:paraId="093ED565" w14:textId="77777777" w:rsidTr="00AC17C5">
        <w:tc>
          <w:tcPr>
            <w:tcW w:w="3596" w:type="dxa"/>
          </w:tcPr>
          <w:p w14:paraId="322D702F" w14:textId="07F647F0" w:rsidR="005D0B03" w:rsidRDefault="00705DD7" w:rsidP="00AC17C5">
            <w:r>
              <w:t>Charles Eyen &amp; Sherry Crawford-Eyen</w:t>
            </w:r>
          </w:p>
        </w:tc>
        <w:tc>
          <w:tcPr>
            <w:tcW w:w="3597" w:type="dxa"/>
          </w:tcPr>
          <w:p w14:paraId="14358C26" w14:textId="21FD79D2" w:rsidR="005D0B03" w:rsidRDefault="005243AE" w:rsidP="00AC17C5">
            <w:r>
              <w:t>Mel Marrah</w:t>
            </w:r>
          </w:p>
        </w:tc>
        <w:tc>
          <w:tcPr>
            <w:tcW w:w="3597" w:type="dxa"/>
          </w:tcPr>
          <w:p w14:paraId="654E55CF" w14:textId="3AFD74B2" w:rsidR="005D0B03" w:rsidRDefault="00D73489" w:rsidP="00AC17C5">
            <w:r>
              <w:t>Bill Owen</w:t>
            </w:r>
          </w:p>
        </w:tc>
      </w:tr>
    </w:tbl>
    <w:p w14:paraId="2C1F9299" w14:textId="77777777" w:rsidR="005D0B03" w:rsidRDefault="005D0B03" w:rsidP="005D0B03">
      <w:pPr>
        <w:rPr>
          <w:b/>
          <w:bCs/>
        </w:rPr>
      </w:pPr>
    </w:p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0A09D753" w:rsidR="005D0B03" w:rsidRDefault="005D0B03" w:rsidP="005D0B03">
      <w:r w:rsidRPr="007B29FC">
        <w:t>Fire Department</w:t>
      </w:r>
      <w:r>
        <w:t xml:space="preserve">: Lt. Jared </w:t>
      </w:r>
      <w:r>
        <w:rPr>
          <w:rStyle w:val="gi"/>
        </w:rPr>
        <w:t>Wadsworth, (</w:t>
      </w:r>
      <w:hyperlink r:id="rId7" w:history="1">
        <w:r w:rsidRPr="00DC6A6A">
          <w:rPr>
            <w:rStyle w:val="Hyperlink"/>
          </w:rPr>
          <w:t>JRWadsworth@columbus.gov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542610C1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(For this meeting, we welcome </w:t>
      </w:r>
      <w:r w:rsidR="00E778C2">
        <w:t>Devin Deal</w:t>
      </w:r>
      <w:r w:rsidR="0070726A">
        <w:t xml:space="preserve">, </w:t>
      </w:r>
      <w:hyperlink r:id="rId9" w:history="1">
        <w:r w:rsidR="00A56FD4" w:rsidRPr="00B417C7">
          <w:rPr>
            <w:rStyle w:val="Hyperlink"/>
          </w:rPr>
          <w:t>DDDeal@columbus.gov</w:t>
        </w:r>
      </w:hyperlink>
      <w:r w:rsidR="00A56FD4">
        <w:rPr>
          <w:rStyle w:val="go"/>
        </w:rPr>
        <w:t>)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77777777" w:rsidR="007B5490" w:rsidRDefault="005D0B03" w:rsidP="007B5490">
      <w:pPr>
        <w:spacing w:line="240" w:lineRule="auto"/>
        <w:rPr>
          <w:b/>
          <w:bCs/>
        </w:rPr>
      </w:pPr>
      <w:r>
        <w:rPr>
          <w:b/>
          <w:bCs/>
        </w:rPr>
        <w:t xml:space="preserve">Guest Speakers: </w:t>
      </w:r>
    </w:p>
    <w:p w14:paraId="7ECA7114" w14:textId="598F38A2" w:rsidR="000B4628" w:rsidRPr="00BE287F" w:rsidRDefault="00BB7760" w:rsidP="00BE287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 w:rsidRPr="007B5490">
        <w:rPr>
          <w:b/>
          <w:bCs/>
        </w:rPr>
        <w:t>Amy Densborn, SWACO</w:t>
      </w:r>
      <w:r>
        <w:t xml:space="preserve"> will </w:t>
      </w:r>
      <w:r w:rsidR="002C1D52">
        <w:t xml:space="preserve">talk about the status of recycling in Franklin County, </w:t>
      </w:r>
      <w:r w:rsidR="002C1D52">
        <w:t>what’s accepted and not accepted, how recycling promotes a healthier environment, where our everyday recyclables go in Ohio to become new products, and how we can go beyond recycling to make a difference.</w:t>
      </w:r>
    </w:p>
    <w:p w14:paraId="53EC24E8" w14:textId="0BE5E40D" w:rsidR="00BE287F" w:rsidRPr="00BE287F" w:rsidRDefault="00BE287F" w:rsidP="00BE287F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Ray Leard, The Compost Exchange</w:t>
      </w:r>
      <w:r w:rsidR="00183AD1">
        <w:t xml:space="preserve"> will briefly explain his service.</w:t>
      </w:r>
    </w:p>
    <w:p w14:paraId="340734A3" w14:textId="77777777" w:rsidR="007B5490" w:rsidRDefault="007B5490" w:rsidP="007B5490">
      <w:pPr>
        <w:spacing w:line="240" w:lineRule="auto"/>
        <w:ind w:left="720"/>
      </w:pPr>
    </w:p>
    <w:p w14:paraId="02F6611D" w14:textId="7777777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r>
        <w:t>needed</w:t>
      </w:r>
    </w:p>
    <w:p w14:paraId="40F85287" w14:textId="77777777" w:rsidR="005D0B03" w:rsidRDefault="005D0B03" w:rsidP="005D0B03"/>
    <w:p w14:paraId="1182D958" w14:textId="57B131EA" w:rsidR="005D0B03" w:rsidRDefault="005D0B03" w:rsidP="005D0B03">
      <w:pPr>
        <w:pStyle w:val="ListParagraph"/>
        <w:numPr>
          <w:ilvl w:val="0"/>
          <w:numId w:val="1"/>
        </w:numPr>
      </w:pPr>
      <w:r>
        <w:t>Zoning/Variances – Monica</w:t>
      </w:r>
    </w:p>
    <w:p w14:paraId="0C598674" w14:textId="77777777" w:rsidR="0094561E" w:rsidRDefault="00A462ED" w:rsidP="0094561E">
      <w:pPr>
        <w:pStyle w:val="ListParagraph"/>
        <w:numPr>
          <w:ilvl w:val="1"/>
          <w:numId w:val="1"/>
        </w:numPr>
      </w:pPr>
      <w:r>
        <w:t>MORPC Metro Transportation Plan and SURVEY (</w:t>
      </w:r>
      <w:hyperlink r:id="rId10" w:tgtFrame="_blank" w:history="1">
        <w:r>
          <w:rPr>
            <w:rStyle w:val="Hyperlink"/>
          </w:rPr>
          <w:t>https://www.morpc.org/2024-2050-metropolitan-transportation-plan/</w:t>
        </w:r>
      </w:hyperlink>
      <w:r>
        <w:t>) </w:t>
      </w:r>
    </w:p>
    <w:p w14:paraId="3BE6A050" w14:textId="77777777" w:rsidR="001B3096" w:rsidRDefault="00A462ED" w:rsidP="001B3096">
      <w:pPr>
        <w:pStyle w:val="ListParagraph"/>
        <w:numPr>
          <w:ilvl w:val="1"/>
          <w:numId w:val="1"/>
        </w:numPr>
      </w:pPr>
      <w:r>
        <w:t>City of Columbus Bike Plus Plan and SURVEY (</w:t>
      </w:r>
      <w:hyperlink r:id="rId11" w:tgtFrame="_blank" w:history="1">
        <w:r>
          <w:rPr>
            <w:rStyle w:val="Hyperlink"/>
          </w:rPr>
          <w:t>https://storymaps.arcgis.com/stories/fa0d7f19855a46f5a67ad741da665439?cover=false&amp;header=false</w:t>
        </w:r>
      </w:hyperlink>
      <w:r>
        <w:t>)</w:t>
      </w:r>
      <w:r w:rsidR="0094561E">
        <w:t xml:space="preserve"> </w:t>
      </w:r>
    </w:p>
    <w:p w14:paraId="72E2F45F" w14:textId="2D193A84" w:rsidR="00A462ED" w:rsidRDefault="00A462ED" w:rsidP="001B3096">
      <w:pPr>
        <w:pStyle w:val="ListParagraph"/>
        <w:numPr>
          <w:ilvl w:val="1"/>
          <w:numId w:val="1"/>
        </w:numPr>
      </w:pPr>
      <w:r>
        <w:t>Development Tracker (</w:t>
      </w:r>
      <w:hyperlink r:id="rId12" w:tgtFrame="_blank" w:history="1">
        <w:r>
          <w:rPr>
            <w:rStyle w:val="Hyperlink"/>
          </w:rPr>
          <w:t>https://experience.arcgis.com/experience/39172d7e3b49461e80affb3e639dfc0b</w:t>
        </w:r>
      </w:hyperlink>
      <w:r>
        <w:t>)</w:t>
      </w:r>
    </w:p>
    <w:p w14:paraId="07C5DAF3" w14:textId="0589087E" w:rsidR="00A462ED" w:rsidRDefault="001B3096" w:rsidP="001B3096">
      <w:pPr>
        <w:pStyle w:val="ListParagraph"/>
        <w:numPr>
          <w:ilvl w:val="1"/>
          <w:numId w:val="1"/>
        </w:numPr>
      </w:pPr>
      <w:r>
        <w:t>U</w:t>
      </w:r>
      <w:r w:rsidR="00A462ED">
        <w:t>pdates on recent applications (6016 Buffalo Head Trail &amp; 5925 Sawmill) and nearby applications (3535 Olentangy River Rd)</w:t>
      </w:r>
    </w:p>
    <w:p w14:paraId="4C6D4843" w14:textId="77777777" w:rsidR="00A462ED" w:rsidRDefault="00A462ED" w:rsidP="001B3096">
      <w:pPr>
        <w:pStyle w:val="ListParagraph"/>
      </w:pPr>
    </w:p>
    <w:p w14:paraId="1779FDB8" w14:textId="77777777" w:rsidR="00A462ED" w:rsidRDefault="00A462ED" w:rsidP="00A462ED">
      <w:pPr>
        <w:pStyle w:val="ListParagraph"/>
        <w:numPr>
          <w:ilvl w:val="0"/>
          <w:numId w:val="1"/>
        </w:numPr>
      </w:pPr>
      <w:r>
        <w:lastRenderedPageBreak/>
        <w:t>New Zoning Applications:</w:t>
      </w:r>
    </w:p>
    <w:p w14:paraId="3E074B58" w14:textId="22D35EEA" w:rsidR="00A462ED" w:rsidRDefault="00A462ED" w:rsidP="001B3096">
      <w:pPr>
        <w:pStyle w:val="ListParagraph"/>
        <w:numPr>
          <w:ilvl w:val="1"/>
          <w:numId w:val="1"/>
        </w:numPr>
      </w:pPr>
      <w:r w:rsidRPr="00A462ED">
        <w:rPr>
          <w:b/>
          <w:bCs/>
        </w:rPr>
        <w:t>919 Old Henderson Rd</w:t>
      </w:r>
      <w:r>
        <w:t xml:space="preserve">: requesting </w:t>
      </w:r>
      <w:r w:rsidRPr="00A462ED">
        <w:rPr>
          <w:u w:val="single"/>
        </w:rPr>
        <w:t>rezoning </w:t>
      </w:r>
      <w:r>
        <w:t xml:space="preserve">from CPD to AR-1 to build 69 apartment units and </w:t>
      </w:r>
      <w:r w:rsidRPr="00A462ED">
        <w:rPr>
          <w:u w:val="single"/>
        </w:rPr>
        <w:t>council variance</w:t>
      </w:r>
      <w:r>
        <w:t xml:space="preserve"> to reduce setbacks and screening requirements</w:t>
      </w:r>
    </w:p>
    <w:p w14:paraId="5DEA4D9D" w14:textId="77777777" w:rsidR="00973821" w:rsidRDefault="00A462ED" w:rsidP="00973821">
      <w:pPr>
        <w:pStyle w:val="ListParagraph"/>
        <w:numPr>
          <w:ilvl w:val="1"/>
          <w:numId w:val="1"/>
        </w:numPr>
      </w:pPr>
      <w:r w:rsidRPr="00A462ED">
        <w:rPr>
          <w:b/>
          <w:bCs/>
        </w:rPr>
        <w:t>980 Old Henderson Rd</w:t>
      </w:r>
      <w:r>
        <w:t>: requesting </w:t>
      </w:r>
      <w:r w:rsidRPr="00A462ED">
        <w:rPr>
          <w:u w:val="single"/>
        </w:rPr>
        <w:t>rezoning</w:t>
      </w:r>
      <w:r>
        <w:t xml:space="preserve"> from C-2 to AR-3 to build 40 apartment units and </w:t>
      </w:r>
      <w:r w:rsidRPr="00A462ED">
        <w:rPr>
          <w:u w:val="single"/>
        </w:rPr>
        <w:t>council variance</w:t>
      </w:r>
      <w:r>
        <w:t> to reduce setbacks and screening requirements</w:t>
      </w:r>
    </w:p>
    <w:p w14:paraId="5A74F15D" w14:textId="5B5EC64D" w:rsidR="00A462ED" w:rsidRDefault="00A462ED" w:rsidP="00973821">
      <w:pPr>
        <w:pStyle w:val="ListParagraph"/>
        <w:numPr>
          <w:ilvl w:val="1"/>
          <w:numId w:val="1"/>
        </w:numPr>
      </w:pPr>
      <w:r w:rsidRPr="00973821">
        <w:rPr>
          <w:b/>
          <w:bCs/>
        </w:rPr>
        <w:t>5335 Harvest St</w:t>
      </w:r>
      <w:r>
        <w:t xml:space="preserve">: requesting </w:t>
      </w:r>
      <w:r w:rsidRPr="00973821">
        <w:rPr>
          <w:u w:val="single"/>
        </w:rPr>
        <w:t>variance</w:t>
      </w:r>
      <w:r>
        <w:t> to reduce front building setback by 13'</w:t>
      </w:r>
    </w:p>
    <w:p w14:paraId="14213371" w14:textId="77777777" w:rsidR="005D0B03" w:rsidRDefault="005D0B03" w:rsidP="005D0B03">
      <w:pPr>
        <w:pStyle w:val="ListParagraph"/>
        <w:ind w:left="1440"/>
      </w:pPr>
    </w:p>
    <w:p w14:paraId="58BF342A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47B1FD76" w14:textId="2B2F8781" w:rsidR="005D0B03" w:rsidRPr="00A858A0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693"/>
    <w:multiLevelType w:val="hybridMultilevel"/>
    <w:tmpl w:val="928C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02241">
    <w:abstractNumId w:val="2"/>
  </w:num>
  <w:num w:numId="2" w16cid:durableId="1246496004">
    <w:abstractNumId w:val="0"/>
  </w:num>
  <w:num w:numId="3" w16cid:durableId="110522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B4628"/>
    <w:rsid w:val="00127CF7"/>
    <w:rsid w:val="00183AD1"/>
    <w:rsid w:val="001B3096"/>
    <w:rsid w:val="00203959"/>
    <w:rsid w:val="002C1D52"/>
    <w:rsid w:val="002F6AC4"/>
    <w:rsid w:val="003300D1"/>
    <w:rsid w:val="005243AE"/>
    <w:rsid w:val="005A2F13"/>
    <w:rsid w:val="005A68C5"/>
    <w:rsid w:val="005D0B03"/>
    <w:rsid w:val="00705DD7"/>
    <w:rsid w:val="0070726A"/>
    <w:rsid w:val="007B5490"/>
    <w:rsid w:val="008036FA"/>
    <w:rsid w:val="008041B9"/>
    <w:rsid w:val="0094561E"/>
    <w:rsid w:val="00973821"/>
    <w:rsid w:val="00984F50"/>
    <w:rsid w:val="00A462ED"/>
    <w:rsid w:val="00A56FD4"/>
    <w:rsid w:val="00A75345"/>
    <w:rsid w:val="00A93A9E"/>
    <w:rsid w:val="00BB7760"/>
    <w:rsid w:val="00BE287F"/>
    <w:rsid w:val="00D73489"/>
    <w:rsid w:val="00E778C2"/>
    <w:rsid w:val="00EE270A"/>
    <w:rsid w:val="00E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3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12" Type="http://schemas.openxmlformats.org/officeDocument/2006/relationships/hyperlink" Target="https://experience.arcgis.com/experience/39172d7e3b49461e80affb3e639dfc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11" Type="http://schemas.openxmlformats.org/officeDocument/2006/relationships/hyperlink" Target="https://storymaps.arcgis.com/stories/fa0d7f19855a46f5a67ad741da665439?cover=false&amp;header=fals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orpc.org/2024-2050-metropolitan-transporta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eal@columbu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21</cp:revision>
  <dcterms:created xsi:type="dcterms:W3CDTF">2023-08-31T02:39:00Z</dcterms:created>
  <dcterms:modified xsi:type="dcterms:W3CDTF">2023-08-31T03:24:00Z</dcterms:modified>
</cp:coreProperties>
</file>